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3E0" w:rsidRDefault="00542DFB" w:rsidP="00542DFB">
      <w:pPr>
        <w:pStyle w:val="Titre"/>
      </w:pPr>
      <w:r>
        <w:t>Cadre du mémoire technique</w:t>
      </w:r>
      <w:r w:rsidR="00A97F50">
        <w:t xml:space="preserve"> (25 points)</w:t>
      </w:r>
      <w:bookmarkStart w:id="0" w:name="_GoBack"/>
      <w:bookmarkEnd w:id="0"/>
    </w:p>
    <w:p w:rsidR="003353AB" w:rsidRDefault="003353AB" w:rsidP="00BE30A3">
      <w:r w:rsidRPr="003353AB">
        <w:t xml:space="preserve">Le mémoire technique est un document qui présente l’offre technique du soumissionnaire répondant à l’ensemble des exigences du CCP.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</w:t>
      </w:r>
      <w:r w:rsidR="00915FD4">
        <w:t>eut</w:t>
      </w:r>
      <w:r w:rsidRPr="003353AB">
        <w:t xml:space="preserve"> compléter ce cadre en fournissant des informations supplémentaires en annexe.</w:t>
      </w:r>
    </w:p>
    <w:p w:rsidR="00BE30A3" w:rsidRDefault="00BE30A3" w:rsidP="00BE30A3">
      <w:r>
        <w:t xml:space="preserve">Les réponses </w:t>
      </w:r>
      <w:r w:rsidR="00915FD4">
        <w:t>doivent</w:t>
      </w:r>
      <w:r>
        <w:t xml:space="preserve"> concerner spécifiquement le présent marché et ne sauraient rester « génériques » ou générales.</w:t>
      </w:r>
    </w:p>
    <w:p w:rsidR="00542DFB" w:rsidRDefault="00BE30A3" w:rsidP="00BE30A3">
      <w:r>
        <w:t>Les documents d’ordre général ne concernant pas directement le présent marché s</w:t>
      </w:r>
      <w:r w:rsidR="00915FD4">
        <w:t>ont</w:t>
      </w:r>
      <w:r>
        <w:t xml:space="preserve"> consultés à titre informatif mais ne s</w:t>
      </w:r>
      <w:r w:rsidR="00915FD4">
        <w:t>ont</w:t>
      </w:r>
      <w:r>
        <w:t>t pas pris en compte dans la notation de la qualité technique de l’offre.</w:t>
      </w:r>
    </w:p>
    <w:p w:rsidR="00542DFB" w:rsidRDefault="00542DFB" w:rsidP="00542DFB"/>
    <w:p w:rsidR="00B849F1" w:rsidRDefault="00861F1F" w:rsidP="00861F1F">
      <w:pPr>
        <w:pStyle w:val="Titre2"/>
        <w:numPr>
          <w:ilvl w:val="0"/>
          <w:numId w:val="0"/>
        </w:numPr>
        <w:ind w:left="284"/>
      </w:pPr>
      <w:r>
        <w:t>1 – METHODOLOGIE DE REALISATION DES TRAVAUX -  7 points</w:t>
      </w:r>
      <w:r w:rsidR="00FF7B06">
        <w:t xml:space="preserve"> </w:t>
      </w:r>
    </w:p>
    <w:p w:rsidR="00542DFB" w:rsidRDefault="00B6087F" w:rsidP="00542DFB">
      <w:r>
        <w:t>Le candidat décrit</w:t>
      </w:r>
      <w:r w:rsidR="00FB17B1">
        <w:t xml:space="preserve"> </w:t>
      </w:r>
      <w:r>
        <w:t>l</w:t>
      </w:r>
      <w:r w:rsidR="00441A04">
        <w:t>es mesures o</w:t>
      </w:r>
      <w:r>
        <w:t>rganisationnelles mises en place pour l’exécution du marché</w:t>
      </w:r>
    </w:p>
    <w:p w:rsidR="00CF0990" w:rsidRDefault="00CF0990">
      <w:pPr>
        <w:contextualSpacing w:val="0"/>
        <w:jc w:val="left"/>
      </w:pPr>
      <w:r>
        <w:br w:type="page"/>
      </w:r>
    </w:p>
    <w:p w:rsidR="00E55D4E" w:rsidRPr="00CA10B0" w:rsidRDefault="00E55D4E" w:rsidP="00441A04"/>
    <w:p w:rsidR="00711B6B" w:rsidRDefault="00861F1F" w:rsidP="00861F1F">
      <w:pPr>
        <w:pStyle w:val="Titre2"/>
        <w:numPr>
          <w:ilvl w:val="0"/>
          <w:numId w:val="17"/>
        </w:numPr>
      </w:pPr>
      <w:r>
        <w:t>- PROCEDURE D’INTERVENTION</w:t>
      </w:r>
      <w:r w:rsidR="00711B6B">
        <w:t xml:space="preserve"> </w:t>
      </w:r>
      <w:r w:rsidR="00FF7B06">
        <w:t>(</w:t>
      </w:r>
      <w:r>
        <w:t>5</w:t>
      </w:r>
      <w:r w:rsidR="00711B6B">
        <w:t xml:space="preserve"> points</w:t>
      </w:r>
      <w:r w:rsidR="00FF7B06">
        <w:t>)</w:t>
      </w:r>
    </w:p>
    <w:p w:rsidR="00F97EE3" w:rsidRDefault="00F97EE3" w:rsidP="00E55D4E">
      <w:r>
        <w:t>Le candidat décrit son mode opératoire pour cette opération.</w:t>
      </w:r>
    </w:p>
    <w:p w:rsidR="00F97EE3" w:rsidRDefault="00F97EE3" w:rsidP="00861F1F">
      <w:pPr>
        <w:pStyle w:val="Titre3"/>
        <w:ind w:left="0"/>
      </w:pPr>
      <w:r>
        <w:t xml:space="preserve"> </w:t>
      </w:r>
      <w:r w:rsidR="00BC0D3D">
        <w:t>Procédure d’intervention</w:t>
      </w:r>
      <w:r w:rsidR="00861F1F">
        <w:t xml:space="preserve"> </w:t>
      </w:r>
    </w:p>
    <w:p w:rsidR="00F97EE3" w:rsidRPr="00F97EE3" w:rsidRDefault="00F97EE3" w:rsidP="00F97EE3">
      <w:r>
        <w:t xml:space="preserve">Le candidat doit décrire succinctement les actions à réaliser, précisant les différentes étapes à son mode opératoire </w:t>
      </w:r>
      <w:r w:rsidR="000458D5">
        <w:t>et ce afin de vérifier la bonne compréhension des travaux demandés.</w:t>
      </w:r>
    </w:p>
    <w:p w:rsidR="00F97EE3" w:rsidRDefault="00BC0D3D" w:rsidP="00861F1F">
      <w:pPr>
        <w:pStyle w:val="Titre3"/>
        <w:ind w:left="0"/>
      </w:pPr>
      <w:r>
        <w:t>Méthodologie de réalisation des travaux</w:t>
      </w:r>
      <w:r w:rsidR="00F97EE3">
        <w:t xml:space="preserve"> </w:t>
      </w:r>
    </w:p>
    <w:p w:rsidR="00F97EE3" w:rsidRDefault="00F97EE3" w:rsidP="000458D5">
      <w:pPr>
        <w:contextualSpacing w:val="0"/>
        <w:jc w:val="left"/>
      </w:pPr>
      <w:r w:rsidRPr="006C70AC">
        <w:t xml:space="preserve">Le candidat </w:t>
      </w:r>
      <w:r>
        <w:t xml:space="preserve">doit transmettre </w:t>
      </w:r>
      <w:r w:rsidR="00BC0D3D">
        <w:t>son mode</w:t>
      </w:r>
      <w:r>
        <w:t xml:space="preserve"> opératoire </w:t>
      </w:r>
      <w:r w:rsidR="00BC0D3D">
        <w:t>en décrivant succinctement chaque face de l’opération, ainsi qu’un planning</w:t>
      </w:r>
      <w:r>
        <w:t xml:space="preserve"> d’exécution prévisionnelle</w:t>
      </w:r>
      <w:r w:rsidR="000458D5">
        <w:t xml:space="preserve"> sous forme d’un diagramme de « GANTH » ou équivalent.</w:t>
      </w:r>
    </w:p>
    <w:p w:rsidR="00B849F1" w:rsidRDefault="00B849F1" w:rsidP="00B849F1"/>
    <w:p w:rsidR="00711B6B" w:rsidRDefault="00861F1F" w:rsidP="00861F1F">
      <w:pPr>
        <w:pStyle w:val="Titre2"/>
        <w:numPr>
          <w:ilvl w:val="0"/>
          <w:numId w:val="17"/>
        </w:numPr>
      </w:pPr>
      <w:r>
        <w:t xml:space="preserve">- MOYENS HUMAINS ET MATERIELS </w:t>
      </w:r>
      <w:r w:rsidR="00FF7B06">
        <w:t>(</w:t>
      </w:r>
      <w:r>
        <w:t>6</w:t>
      </w:r>
      <w:r w:rsidR="00711B6B">
        <w:t xml:space="preserve"> points</w:t>
      </w:r>
      <w:r w:rsidR="00FF7B06">
        <w:t>)</w:t>
      </w:r>
    </w:p>
    <w:p w:rsidR="00B31528" w:rsidRDefault="00B31528" w:rsidP="00B31528"/>
    <w:p w:rsidR="00B31528" w:rsidRDefault="00B31528" w:rsidP="00B31528">
      <w:r>
        <w:t xml:space="preserve">Le candidat décrit les moyens humains et matériels qu’il mettre en œuvre pour l’exécution du marché </w:t>
      </w:r>
    </w:p>
    <w:p w:rsidR="00B31528" w:rsidRDefault="00B31528" w:rsidP="00B31528"/>
    <w:p w:rsidR="00B31528" w:rsidRDefault="00B31528" w:rsidP="00B31528"/>
    <w:p w:rsidR="00B31528" w:rsidRDefault="00B31528" w:rsidP="00B31528"/>
    <w:p w:rsidR="00B31528" w:rsidRDefault="00B31528" w:rsidP="00B31528">
      <w:pPr>
        <w:pStyle w:val="Titre2"/>
        <w:numPr>
          <w:ilvl w:val="0"/>
          <w:numId w:val="17"/>
        </w:numPr>
        <w:pBdr>
          <w:bottom w:val="single" w:sz="24" w:space="1" w:color="DBE5F1" w:themeColor="accent1" w:themeTint="33"/>
        </w:pBdr>
      </w:pPr>
      <w:r>
        <w:t>–</w:t>
      </w:r>
      <w:r>
        <w:t xml:space="preserve"> </w:t>
      </w:r>
      <w:r>
        <w:t>QUALIFICATIONS TECHNIQUES POUR INTERVENTION SUR RESEAUX FERRES</w:t>
      </w:r>
      <w:r>
        <w:t xml:space="preserve"> (</w:t>
      </w:r>
      <w:r>
        <w:t>7</w:t>
      </w:r>
      <w:r>
        <w:t xml:space="preserve"> points)</w:t>
      </w:r>
    </w:p>
    <w:p w:rsidR="00B31528" w:rsidRDefault="00B31528" w:rsidP="00B31528">
      <w:r>
        <w:t>Le candidat décrira et démontrera les qualifications des personnes affectées au chantier détenues pour les interventions sur réseaux ferrés.</w:t>
      </w:r>
    </w:p>
    <w:p w:rsidR="00B31528" w:rsidRDefault="00B31528" w:rsidP="00B31528"/>
    <w:p w:rsidR="00B31528" w:rsidRDefault="00B31528" w:rsidP="00B31528"/>
    <w:p w:rsidR="00B31528" w:rsidRPr="00B31528" w:rsidRDefault="00B31528" w:rsidP="00B31528"/>
    <w:p w:rsidR="00551B17" w:rsidRDefault="00551B17" w:rsidP="00542DFB"/>
    <w:p w:rsidR="00551B17" w:rsidRDefault="00551B17" w:rsidP="00542DFB"/>
    <w:p w:rsidR="00551B17" w:rsidRDefault="00551B17" w:rsidP="00542DFB"/>
    <w:p w:rsidR="00551B17" w:rsidRDefault="00551B17" w:rsidP="00542DFB"/>
    <w:p w:rsidR="00551B17" w:rsidRDefault="00551B17" w:rsidP="00542DFB"/>
    <w:p w:rsidR="00551B17" w:rsidRDefault="00551B17" w:rsidP="00542DFB"/>
    <w:p w:rsidR="00551B17" w:rsidRDefault="00551B17" w:rsidP="00542DFB"/>
    <w:p w:rsidR="00551B17" w:rsidRDefault="00551B17" w:rsidP="00542DFB"/>
    <w:p w:rsidR="00551B17" w:rsidRDefault="00551B17" w:rsidP="00542DFB"/>
    <w:p w:rsidR="00551B17" w:rsidRDefault="00551B17" w:rsidP="00542DFB"/>
    <w:sectPr w:rsidR="00551B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F68" w:rsidRDefault="00523F68" w:rsidP="00542DFB">
      <w:pPr>
        <w:spacing w:before="0" w:after="0" w:line="240" w:lineRule="auto"/>
      </w:pPr>
      <w:r>
        <w:separator/>
      </w:r>
    </w:p>
  </w:endnote>
  <w:endnote w:type="continuationSeparator" w:id="0">
    <w:p w:rsidR="00523F68" w:rsidRDefault="00523F68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F68" w:rsidRDefault="00523F68" w:rsidP="00542DFB">
      <w:pPr>
        <w:spacing w:before="0" w:after="0" w:line="240" w:lineRule="auto"/>
      </w:pPr>
      <w:r>
        <w:separator/>
      </w:r>
    </w:p>
  </w:footnote>
  <w:footnote w:type="continuationSeparator" w:id="0">
    <w:p w:rsidR="00523F68" w:rsidRDefault="00523F68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0A3" w:rsidRPr="00BE30A3" w:rsidRDefault="00BE30A3" w:rsidP="0094709D">
    <w:pPr>
      <w:pStyle w:val="En-tte"/>
      <w:jc w:val="center"/>
      <w:rPr>
        <w:rStyle w:val="Rfrenceintense"/>
      </w:rPr>
    </w:pPr>
    <w:r w:rsidRPr="000D3440">
      <w:rPr>
        <w:rStyle w:val="Rfrenceintense"/>
      </w:rPr>
      <w:t>Marché public de travaux</w:t>
    </w:r>
    <w:r w:rsidR="00AE18CB" w:rsidRPr="000D3440">
      <w:rPr>
        <w:rStyle w:val="Rfrenceintense"/>
      </w:rPr>
      <w:t xml:space="preserve">         </w:t>
    </w:r>
    <w:r w:rsidR="000D3440">
      <w:rPr>
        <w:rStyle w:val="Rfrenceintense"/>
      </w:rPr>
      <w:t xml:space="preserve">ESID </w:t>
    </w:r>
    <w:r w:rsidR="00512BBB" w:rsidRPr="000D3440">
      <w:rPr>
        <w:rStyle w:val="Rfrenceintense"/>
      </w:rPr>
      <w:t>2</w:t>
    </w:r>
    <w:r w:rsidR="00D3207E" w:rsidRPr="000D3440">
      <w:rPr>
        <w:rStyle w:val="Rfrenceintense"/>
      </w:rPr>
      <w:t>5</w:t>
    </w:r>
    <w:r w:rsidR="00512BBB" w:rsidRPr="000D3440">
      <w:rPr>
        <w:rStyle w:val="Rfrenceintense"/>
      </w:rPr>
      <w:t xml:space="preserve"> 2</w:t>
    </w:r>
    <w:r w:rsidR="00D3207E" w:rsidRPr="000D3440">
      <w:rPr>
        <w:rStyle w:val="Rfrenceintense"/>
      </w:rPr>
      <w:t>96</w:t>
    </w:r>
    <w:r w:rsidR="00272E9C" w:rsidRPr="000D3440">
      <w:rPr>
        <w:rStyle w:val="Rfrenceintense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65D1E"/>
    <w:multiLevelType w:val="hybridMultilevel"/>
    <w:tmpl w:val="FCD29DCC"/>
    <w:lvl w:ilvl="0" w:tplc="8A0A1542">
      <w:start w:val="2"/>
      <w:numFmt w:val="decimal"/>
      <w:lvlText w:val="%1"/>
      <w:lvlJc w:val="left"/>
      <w:pPr>
        <w:ind w:left="10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98" w:hanging="360"/>
      </w:pPr>
    </w:lvl>
    <w:lvl w:ilvl="2" w:tplc="040C001B" w:tentative="1">
      <w:start w:val="1"/>
      <w:numFmt w:val="lowerRoman"/>
      <w:lvlText w:val="%3."/>
      <w:lvlJc w:val="right"/>
      <w:pPr>
        <w:ind w:left="2518" w:hanging="180"/>
      </w:pPr>
    </w:lvl>
    <w:lvl w:ilvl="3" w:tplc="040C000F" w:tentative="1">
      <w:start w:val="1"/>
      <w:numFmt w:val="decimal"/>
      <w:lvlText w:val="%4."/>
      <w:lvlJc w:val="left"/>
      <w:pPr>
        <w:ind w:left="3238" w:hanging="360"/>
      </w:pPr>
    </w:lvl>
    <w:lvl w:ilvl="4" w:tplc="040C0019" w:tentative="1">
      <w:start w:val="1"/>
      <w:numFmt w:val="lowerLetter"/>
      <w:lvlText w:val="%5."/>
      <w:lvlJc w:val="left"/>
      <w:pPr>
        <w:ind w:left="3958" w:hanging="360"/>
      </w:pPr>
    </w:lvl>
    <w:lvl w:ilvl="5" w:tplc="040C001B" w:tentative="1">
      <w:start w:val="1"/>
      <w:numFmt w:val="lowerRoman"/>
      <w:lvlText w:val="%6."/>
      <w:lvlJc w:val="right"/>
      <w:pPr>
        <w:ind w:left="4678" w:hanging="180"/>
      </w:pPr>
    </w:lvl>
    <w:lvl w:ilvl="6" w:tplc="040C000F" w:tentative="1">
      <w:start w:val="1"/>
      <w:numFmt w:val="decimal"/>
      <w:lvlText w:val="%7."/>
      <w:lvlJc w:val="left"/>
      <w:pPr>
        <w:ind w:left="5398" w:hanging="360"/>
      </w:pPr>
    </w:lvl>
    <w:lvl w:ilvl="7" w:tplc="040C0019" w:tentative="1">
      <w:start w:val="1"/>
      <w:numFmt w:val="lowerLetter"/>
      <w:lvlText w:val="%8."/>
      <w:lvlJc w:val="left"/>
      <w:pPr>
        <w:ind w:left="6118" w:hanging="360"/>
      </w:pPr>
    </w:lvl>
    <w:lvl w:ilvl="8" w:tplc="040C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D5EC0"/>
    <w:multiLevelType w:val="hybridMultilevel"/>
    <w:tmpl w:val="4F16573A"/>
    <w:lvl w:ilvl="0" w:tplc="B58AF85E">
      <w:start w:val="1"/>
      <w:numFmt w:val="decimal"/>
      <w:pStyle w:val="Titre2"/>
      <w:lvlText w:val="%1-"/>
      <w:lvlJc w:val="left"/>
      <w:pPr>
        <w:ind w:left="10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98" w:hanging="360"/>
      </w:pPr>
    </w:lvl>
    <w:lvl w:ilvl="2" w:tplc="040C001B" w:tentative="1">
      <w:start w:val="1"/>
      <w:numFmt w:val="lowerRoman"/>
      <w:lvlText w:val="%3."/>
      <w:lvlJc w:val="right"/>
      <w:pPr>
        <w:ind w:left="2518" w:hanging="180"/>
      </w:pPr>
    </w:lvl>
    <w:lvl w:ilvl="3" w:tplc="040C000F" w:tentative="1">
      <w:start w:val="1"/>
      <w:numFmt w:val="decimal"/>
      <w:lvlText w:val="%4."/>
      <w:lvlJc w:val="left"/>
      <w:pPr>
        <w:ind w:left="3238" w:hanging="360"/>
      </w:pPr>
    </w:lvl>
    <w:lvl w:ilvl="4" w:tplc="040C0019" w:tentative="1">
      <w:start w:val="1"/>
      <w:numFmt w:val="lowerLetter"/>
      <w:lvlText w:val="%5."/>
      <w:lvlJc w:val="left"/>
      <w:pPr>
        <w:ind w:left="3958" w:hanging="360"/>
      </w:pPr>
    </w:lvl>
    <w:lvl w:ilvl="5" w:tplc="040C001B" w:tentative="1">
      <w:start w:val="1"/>
      <w:numFmt w:val="lowerRoman"/>
      <w:lvlText w:val="%6."/>
      <w:lvlJc w:val="right"/>
      <w:pPr>
        <w:ind w:left="4678" w:hanging="180"/>
      </w:pPr>
    </w:lvl>
    <w:lvl w:ilvl="6" w:tplc="040C000F" w:tentative="1">
      <w:start w:val="1"/>
      <w:numFmt w:val="decimal"/>
      <w:lvlText w:val="%7."/>
      <w:lvlJc w:val="left"/>
      <w:pPr>
        <w:ind w:left="5398" w:hanging="360"/>
      </w:pPr>
    </w:lvl>
    <w:lvl w:ilvl="7" w:tplc="040C0019" w:tentative="1">
      <w:start w:val="1"/>
      <w:numFmt w:val="lowerLetter"/>
      <w:lvlText w:val="%8."/>
      <w:lvlJc w:val="left"/>
      <w:pPr>
        <w:ind w:left="6118" w:hanging="360"/>
      </w:pPr>
    </w:lvl>
    <w:lvl w:ilvl="8" w:tplc="040C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5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CFF07A0"/>
    <w:multiLevelType w:val="hybridMultilevel"/>
    <w:tmpl w:val="FCD29DCC"/>
    <w:lvl w:ilvl="0" w:tplc="8A0A1542">
      <w:start w:val="2"/>
      <w:numFmt w:val="decimal"/>
      <w:lvlText w:val="%1"/>
      <w:lvlJc w:val="left"/>
      <w:pPr>
        <w:ind w:left="10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98" w:hanging="360"/>
      </w:pPr>
    </w:lvl>
    <w:lvl w:ilvl="2" w:tplc="040C001B" w:tentative="1">
      <w:start w:val="1"/>
      <w:numFmt w:val="lowerRoman"/>
      <w:lvlText w:val="%3."/>
      <w:lvlJc w:val="right"/>
      <w:pPr>
        <w:ind w:left="2518" w:hanging="180"/>
      </w:pPr>
    </w:lvl>
    <w:lvl w:ilvl="3" w:tplc="040C000F" w:tentative="1">
      <w:start w:val="1"/>
      <w:numFmt w:val="decimal"/>
      <w:lvlText w:val="%4."/>
      <w:lvlJc w:val="left"/>
      <w:pPr>
        <w:ind w:left="3238" w:hanging="360"/>
      </w:pPr>
    </w:lvl>
    <w:lvl w:ilvl="4" w:tplc="040C0019" w:tentative="1">
      <w:start w:val="1"/>
      <w:numFmt w:val="lowerLetter"/>
      <w:lvlText w:val="%5."/>
      <w:lvlJc w:val="left"/>
      <w:pPr>
        <w:ind w:left="3958" w:hanging="360"/>
      </w:pPr>
    </w:lvl>
    <w:lvl w:ilvl="5" w:tplc="040C001B" w:tentative="1">
      <w:start w:val="1"/>
      <w:numFmt w:val="lowerRoman"/>
      <w:lvlText w:val="%6."/>
      <w:lvlJc w:val="right"/>
      <w:pPr>
        <w:ind w:left="4678" w:hanging="180"/>
      </w:pPr>
    </w:lvl>
    <w:lvl w:ilvl="6" w:tplc="040C000F" w:tentative="1">
      <w:start w:val="1"/>
      <w:numFmt w:val="decimal"/>
      <w:lvlText w:val="%7."/>
      <w:lvlJc w:val="left"/>
      <w:pPr>
        <w:ind w:left="5398" w:hanging="360"/>
      </w:pPr>
    </w:lvl>
    <w:lvl w:ilvl="7" w:tplc="040C0019" w:tentative="1">
      <w:start w:val="1"/>
      <w:numFmt w:val="lowerLetter"/>
      <w:lvlText w:val="%8."/>
      <w:lvlJc w:val="left"/>
      <w:pPr>
        <w:ind w:left="6118" w:hanging="360"/>
      </w:pPr>
    </w:lvl>
    <w:lvl w:ilvl="8" w:tplc="040C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8" w15:restartNumberingAfterBreak="0">
    <w:nsid w:val="7D38158A"/>
    <w:multiLevelType w:val="multilevel"/>
    <w:tmpl w:val="7E5C22AC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numFmt w:val="decimal"/>
      <w:lvlText w:val="%1.%2"/>
      <w:lvlJc w:val="left"/>
      <w:pPr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"/>
  </w:num>
  <w:num w:numId="12">
    <w:abstractNumId w:val="3"/>
  </w:num>
  <w:num w:numId="13">
    <w:abstractNumId w:val="5"/>
  </w:num>
  <w:num w:numId="14">
    <w:abstractNumId w:val="6"/>
  </w:num>
  <w:num w:numId="15">
    <w:abstractNumId w:val="2"/>
  </w:num>
  <w:num w:numId="16">
    <w:abstractNumId w:val="4"/>
  </w:num>
  <w:num w:numId="17">
    <w:abstractNumId w:val="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24B47"/>
    <w:rsid w:val="000458D5"/>
    <w:rsid w:val="00091BFF"/>
    <w:rsid w:val="000A6D2A"/>
    <w:rsid w:val="000D3440"/>
    <w:rsid w:val="000F67AC"/>
    <w:rsid w:val="001118C7"/>
    <w:rsid w:val="00121C58"/>
    <w:rsid w:val="0016797E"/>
    <w:rsid w:val="00201D99"/>
    <w:rsid w:val="00272E9C"/>
    <w:rsid w:val="002A0B70"/>
    <w:rsid w:val="002D1990"/>
    <w:rsid w:val="003353AB"/>
    <w:rsid w:val="003B6F11"/>
    <w:rsid w:val="003D0010"/>
    <w:rsid w:val="003E00A1"/>
    <w:rsid w:val="003E5EE6"/>
    <w:rsid w:val="003F3E4B"/>
    <w:rsid w:val="003F54D1"/>
    <w:rsid w:val="00403987"/>
    <w:rsid w:val="00430999"/>
    <w:rsid w:val="00441A04"/>
    <w:rsid w:val="004603E0"/>
    <w:rsid w:val="004674F4"/>
    <w:rsid w:val="004A6722"/>
    <w:rsid w:val="004C55B1"/>
    <w:rsid w:val="00512BBB"/>
    <w:rsid w:val="00523F68"/>
    <w:rsid w:val="00542DFB"/>
    <w:rsid w:val="00551B17"/>
    <w:rsid w:val="00577477"/>
    <w:rsid w:val="006032F1"/>
    <w:rsid w:val="006626C3"/>
    <w:rsid w:val="00673EE3"/>
    <w:rsid w:val="006C70AC"/>
    <w:rsid w:val="00711B6B"/>
    <w:rsid w:val="007C3FF0"/>
    <w:rsid w:val="00861F1F"/>
    <w:rsid w:val="00866436"/>
    <w:rsid w:val="008B2BA1"/>
    <w:rsid w:val="008C6D62"/>
    <w:rsid w:val="00915FD4"/>
    <w:rsid w:val="0094709D"/>
    <w:rsid w:val="009773E3"/>
    <w:rsid w:val="009943A6"/>
    <w:rsid w:val="00A3509C"/>
    <w:rsid w:val="00A41FA6"/>
    <w:rsid w:val="00A4386D"/>
    <w:rsid w:val="00A802B1"/>
    <w:rsid w:val="00A97F50"/>
    <w:rsid w:val="00AD2E81"/>
    <w:rsid w:val="00AE18CB"/>
    <w:rsid w:val="00B31528"/>
    <w:rsid w:val="00B6087F"/>
    <w:rsid w:val="00B849F1"/>
    <w:rsid w:val="00BC0D3D"/>
    <w:rsid w:val="00BE30A3"/>
    <w:rsid w:val="00C127F9"/>
    <w:rsid w:val="00C6297F"/>
    <w:rsid w:val="00CA10B0"/>
    <w:rsid w:val="00CF0990"/>
    <w:rsid w:val="00D3207E"/>
    <w:rsid w:val="00D516BD"/>
    <w:rsid w:val="00E55D4E"/>
    <w:rsid w:val="00E575CA"/>
    <w:rsid w:val="00EE157D"/>
    <w:rsid w:val="00EE4E6E"/>
    <w:rsid w:val="00F52243"/>
    <w:rsid w:val="00F82690"/>
    <w:rsid w:val="00F97EE3"/>
    <w:rsid w:val="00FA6A63"/>
    <w:rsid w:val="00FB17B1"/>
    <w:rsid w:val="00FE23D8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A2BD4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5CA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A0B70"/>
    <w:pPr>
      <w:numPr>
        <w:numId w:val="10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EE4E6E"/>
    <w:pPr>
      <w:numPr>
        <w:numId w:val="16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ind w:left="284" w:hanging="284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0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0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0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0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0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0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A0B70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EE4E6E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3207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0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276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COCHINARD Christine ATTACHE ADMI</cp:lastModifiedBy>
  <cp:revision>20</cp:revision>
  <cp:lastPrinted>2025-09-01T11:07:00Z</cp:lastPrinted>
  <dcterms:created xsi:type="dcterms:W3CDTF">2021-04-07T10:07:00Z</dcterms:created>
  <dcterms:modified xsi:type="dcterms:W3CDTF">2025-10-13T12:24:00Z</dcterms:modified>
</cp:coreProperties>
</file>